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body>
    <w:p w14:paraId="7A4EFE28" w14:textId="77777777" w:rsidR="000D0708" w:rsidRPr="00986629" w:rsidRDefault="003560C1">
      <w:pPr>
        <w:pStyle w:val="a7"/>
        <w:widowControl w:val="1"/>
        <w:shd w:val="clear" w:color="auto" w:fill="FFFFFF"/>
        <w:spacing w:afterAutospacing="0" w:beforeAutospacing="0" w:line="360" w:lineRule="atLeast"/>
        <w:rPr>
          <w:color w:val="333333"/>
          <w:sz w:val="32"/>
          <w:szCs w:val="32"/>
          <w:shd w:val="clear" w:color="auto" w:fill="FFFFFF"/>
          <w:rFonts w:ascii="宋体" w:hAnsi="宋体" w:eastAsia="宋体" w:cs="宋体" w:hint="eastAsia"/>
        </w:rPr>
      </w:pPr>
      <w:r w:rsidRPr="00986629">
        <w:rPr>
          <w:color w:val="333333"/>
          <w:sz w:val="32"/>
          <w:szCs w:val="32"/>
          <w:shd w:val="clear" w:color="auto" w:fill="FFFFFF"/>
          <w:rFonts w:ascii="宋体" w:hAnsi="宋体" w:eastAsia="宋体" w:cs="宋体" w:hint="eastAsia"/>
        </w:rPr>
        <w:t>附件</w:t>
      </w:r>
    </w:p>
    <w:p w14:paraId="759D118C" w14:textId="77777777" w:rsidR="00062983" w:rsidRDefault="00062983">
      <w:pPr>
        <w:pStyle w:val="a7"/>
        <w:widowControl w:val="1"/>
        <w:adjustRightInd w:val="0"/>
        <w:snapToGrid w:val="0"/>
        <w:jc w:val="center"/>
        <w:shd w:val="clear" w:color="auto" w:fill="FFFFFF"/>
        <w:spacing w:afterAutospacing="0" w:beforeAutospacing="0"/>
        <w:rPr>
          <w:sz w:val="32"/>
          <w:szCs w:val="32"/>
          <w:rFonts w:ascii="宋体" w:hAnsi="宋体" w:eastAsia="宋体" w:cs="宋体"/>
        </w:rPr>
      </w:pPr>
      <w:r w:rsidRPr="00062983">
        <w:rPr>
          <w:sz w:val="32"/>
          <w:szCs w:val="32"/>
          <w:rFonts w:ascii="宋体" w:hAnsi="宋体" w:eastAsia="宋体" w:cs="宋体" w:hint="eastAsia"/>
        </w:rPr>
        <w:t>蚌埠第三中学2025年高层次人才招聘</w:t>
      </w:r>
    </w:p>
    <w:p w14:paraId="74CCAE9C" w14:textId="1B3905B8" w:rsidR="000D0708" w:rsidRDefault="00062983">
      <w:pPr>
        <w:pStyle w:val="a7"/>
        <w:widowControl w:val="1"/>
        <w:adjustRightInd w:val="0"/>
        <w:snapToGrid w:val="0"/>
        <w:jc w:val="center"/>
        <w:shd w:val="clear" w:color="auto" w:fill="FFFFFF"/>
        <w:spacing w:afterAutospacing="0" w:beforeAutospacing="0"/>
        <w:rPr>
          <w:color w:val="333333"/>
          <w:sz w:val="32"/>
          <w:szCs w:val="32"/>
          <w:rFonts w:ascii="宋体" w:hAnsi="宋体" w:eastAsia="宋体" w:cs="宋体" w:hint="eastAsia"/>
        </w:rPr>
      </w:pPr>
      <w:r w:rsidRPr="00062983">
        <w:rPr>
          <w:sz w:val="32"/>
          <w:szCs w:val="32"/>
          <w:rFonts w:ascii="宋体" w:hAnsi="宋体" w:eastAsia="宋体" w:cs="宋体" w:hint="eastAsia"/>
        </w:rPr>
        <w:t>岗位、数量及教材信息</w:t>
      </w:r>
    </w:p>
    <w:tbl>
      <w:tblPr>
        <w:tblOverlap w:val="never"/>
        <w:tblW w:w="0" w:type="auto"/>
        <w:tblInd w:type="dxa" w:w="0.000000"/>
        <w:tblpPr w:leftFromText="180" w:rightFromText="180" w:vertAnchor="text" w:horzAnchor="page" w:tblpX="1725" w:tblpY="648"/>
        <w:shd w:val="clear" w:color="auto" w:fill="FFFFFF"/>
        <w:tblCellMar>
          <w:top w:type="dxa" w:w="0.000000"/>
          <w:bottom w:type="dxa" w:w="0.000000"/>
          <w:left w:type="dxa" w:w="0.000000"/>
          <w:right w:type="dxa" w:w="0.000000"/>
        </w:tblCellMar>
        <w:tblLook w:noVBand="1" w:noHBand="0" w:lastColumn="0" w:firstColumn="1" w:lastRow="0" w:firstRow="1" w:val="04A0"/>
      </w:tblPr>
      <w:tblGrid>
        <w:gridCol w:w="601.000000"/>
        <w:gridCol w:w="1689.000000"/>
        <w:gridCol w:w="2068.000000"/>
        <w:gridCol w:w="992.000000"/>
        <w:gridCol w:w="3166.000000"/>
      </w:tblGrid>
      <w:tr w:rsidTr="00062983" w14:textId="77777777" w14:paraId="4AFD01F1" w:rsidR="000D0708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2CBAB4F6" w14:textId="77777777" w:rsidR="000D0708" w:rsidRDefault="003560C1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/>
              </w:rPr>
              <w:t>序</w:t>
            </w: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号</w:t>
            </w:r>
          </w:p>
        </w:tc>
        <w:tc>
          <w:tcPr>
            <w:tcW w:w="1689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8AA489F" w14:textId="77777777" w:rsidR="000D0708" w:rsidRDefault="003560C1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招聘单位</w:t>
            </w: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1519F52" w14:textId="77777777" w:rsidR="000D0708" w:rsidRDefault="003560C1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岗位代码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AC6CF40" w14:textId="77777777" w:rsidR="000D0708" w:rsidRDefault="003560C1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招聘人数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0344939" w14:textId="77777777" w:rsidR="000D0708" w:rsidRDefault="003560C1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专业测试教材及版本</w:t>
            </w:r>
          </w:p>
        </w:tc>
      </w:tr>
      <w:tr w:rsidTr="00062983" w14:textId="77777777" w14:paraId="6D36621D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B726482" w14:textId="3D13BD5A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1689" w:type="dxa"/>
            <w:vMerge w:val="restart"/>
            <w:vAlign w:val="center"/>
            <w:tcBorders>
              <w:top w:val="single" w:color="000000" w:sz="6" w:space="0"/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7E86B221" w14:textId="2FD91175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蚌埠第三中学</w:t>
            </w: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06C9334" w14:textId="6CD497E5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0101 - 高中语文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057E511" w14:textId="139629C9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2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6FB9957" w14:textId="7F51BB48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062983" w14:textId="77777777" w14:paraId="11EC1F4B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8C27E1F" w14:textId="3953F1AD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2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86D4F83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4905624" w14:textId="32D41923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0102 - 高中语文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70457F16" w14:textId="02CDC74F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529714B" w14:textId="47492A43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062983" w14:textId="77777777" w14:paraId="78F09E5C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F3C3048" w14:textId="646B4B5E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3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314EBAF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4A274E3" w14:textId="0DD531C1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0201 - 高中英语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576AF9E9" w14:textId="2B63D986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2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E024A7E" w14:textId="36E79F71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062983" w14:textId="77777777" w14:paraId="158442D4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66820CC" w14:textId="033746F8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4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23BEFDF0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7120B321" w14:textId="46E26B04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0202 - 高中英语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0E84FC1E" w14:textId="309CA986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EC8B995" w14:textId="367C75DB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062983" w14:textId="77777777" w14:paraId="75BF101F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08E288B" w14:textId="7AAA4832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5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28B628A0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F414A94" w14:textId="7730513D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0301 - 高中数学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6D70268" w14:textId="05203ADF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2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71842652" w14:textId="624ED8E3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北京师范大学出版社</w:t>
            </w:r>
          </w:p>
        </w:tc>
      </w:tr>
      <w:tr w:rsidTr="00062983" w14:textId="77777777" w14:paraId="2073BD83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22B1277F" w14:textId="71A09788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6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0144F1DB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CFF134F" w14:textId="13A99ABB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0302 - 高中数学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709492BE" w14:textId="407F3189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0ECE6E8D" w14:textId="3C2FCC86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北京师范大学出版社</w:t>
            </w:r>
          </w:p>
        </w:tc>
      </w:tr>
      <w:tr w:rsidTr="00062983" w14:textId="77777777" w14:paraId="1E2EB917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551E157" w14:textId="38E2266E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7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13EB56D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2DC2E2E0" w14:textId="6CA1BE4A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0401 - 高中物理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288681C5" w14:textId="6A9C3B45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2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B2D269A" w14:textId="70B4CD29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062983" w14:textId="77777777" w14:paraId="610F52ED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534372BE" w14:textId="56E924B3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8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5D95D390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57E234C5" w14:textId="140E0C3B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0402 - 高中物理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C0F5444" w14:textId="069AB27E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320815C" w14:textId="165E5ED6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062983" w14:textId="77777777" w14:paraId="217ECA39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790B14B" w14:textId="4931BF98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9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4EE61C3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082955AD" w14:textId="79F7E3E9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0501 - 高中化学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4C88D8A" w14:textId="77BE38E1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2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0CEAA9BF" w14:textId="6FB0064A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山东科学技术出版社</w:t>
            </w:r>
          </w:p>
        </w:tc>
      </w:tr>
      <w:tr w:rsidTr="00062983" w14:textId="77777777" w14:paraId="66085CFC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54D28BE4" w14:textId="723DD909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10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2C4D7CB3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3B5B4D2" w14:textId="35EF4F7E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0502 - 高中化学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5CE6B54D" w14:textId="5798F6EA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9C64316" w14:textId="7E905F0C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山东科学技术出版社</w:t>
            </w:r>
          </w:p>
        </w:tc>
      </w:tr>
      <w:tr w:rsidTr="00062983" w14:textId="77777777" w14:paraId="69C4FF66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21CDA9A" w14:textId="509DC8BE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11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7FB0ED9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257590EC" w14:textId="38C9535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0601 - 高中生物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2A456B67" w14:textId="22454D7F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2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43614B3" w14:textId="029EDEA9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1444A7" w14:textId="77777777" w14:paraId="74CA5449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03C2B87" w14:textId="09F97398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12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5F5EA33F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CA9937C" w14:textId="1E8EFDC9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0602 - 高中生物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208BCF98" w14:textId="57BAB67C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2EA7C200" w14:textId="5F62AE28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1444A7" w14:textId="77777777" w14:paraId="2617C0F5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9937D3C" w14:textId="09DFF933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13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A383CD1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A81E57C" w14:textId="6EAABEF0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0701 - 高中地理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044D8B6F" w14:textId="30F7997A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2DEADC72" w14:textId="7D4C78C3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1444A7" w14:textId="77777777" w14:paraId="623F88CF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37C718F" w14:textId="570E499B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14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81D5A1C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916B1E0" w14:textId="276C02DD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0702 - 高中地理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6B29FB7" w14:textId="25C79C69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7DA5F1F0" w14:textId="7DFA5B5C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1444A7" w14:textId="77777777" w14:paraId="6F9A9ED1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50F96594" w14:textId="318C7E18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15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0ABAB16A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734F066" w14:textId="75B68D8E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0801 - 高中历史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04F73813" w14:textId="75C83FBC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B2EDB2A" w14:textId="62BA2B99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1444A7" w14:textId="77777777" w14:paraId="726D875F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5D2AED18" w14:textId="03C9D2B6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16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52D69D9D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0E697F75" w14:textId="77618668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0802 - 高中历史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004B62CE" w14:textId="1E41F61A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71A2E42" w14:textId="01BE0642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1444A7" w14:textId="77777777" w14:paraId="401F982A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B2E6A17" w14:textId="0E94F61A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17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EA8F4DB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2C6632D" w14:textId="736E2D81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0901 - 高中政治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FD7ABA8" w14:textId="638AFF03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3FE144F7" w14:textId="37637BA1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  <w:tr w:rsidTr="001444A7" w14:textId="77777777" w14:paraId="32719A40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CDBC4A2" w14:textId="5E350393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18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6136D6B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7259715E" w14:textId="64D4931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1001 - 高中音乐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6C5F18A2" w14:textId="6665FF70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1740F7DD" w14:textId="0810B2A5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人民音乐出版社</w:t>
            </w:r>
          </w:p>
        </w:tc>
      </w:tr>
      <w:tr w:rsidTr="00062983" w14:textId="77777777" w14:paraId="448D8C50" w:rsidR="00062983">
        <w:tc>
          <w:tcPr>
            <w:tcW w:w="601" w:type="dxa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590A9579" w14:textId="00BB3DA0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19</w:t>
            </w:r>
          </w:p>
        </w:tc>
        <w:tc>
          <w:tcPr>
            <w:tcW w:w="1689" w:type="dxa"/>
            <w:vMerge w:val="continue"/>
            <w:vAlign w:val="center"/>
            <w:tcBorders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0615172E" w14:textId="77777777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</w:p>
        </w:tc>
        <w:tc>
          <w:tcPr>
            <w:tcW w:w="2068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7226F97A" w14:textId="4A1BC27B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1101 - 高中体育</w:t>
            </w:r>
          </w:p>
        </w:tc>
        <w:tc>
          <w:tcPr>
            <w:tcW w:w="992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5C3DBF3F" w14:textId="7205545C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1</w:t>
            </w:r>
          </w:p>
        </w:tc>
        <w:tc>
          <w:tcPr>
            <w:tcW w:w="3166" w:type="dxa"/>
            <w:vAlign w:val="center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type="dxa" w:w="105.000000"/>
              <w:right w:type="dxa" w:w="105.000000"/>
            </w:tcMar>
          </w:tcPr>
          <w:p w14:paraId="47DEAC87" w14:textId="070F8ADA" w:rsidR="00062983" w:rsidRDefault="00062983" w:rsidP="00062983">
            <w:pPr>
              <w:pStyle w:val="a7"/>
              <w:widowControl w:val="1"/>
              <w:jc w:val="center"/>
              <w:spacing w:after="150" w:afterAutospacing="0" w:beforeAutospacing="0" w:line="300" w:lineRule="atLeast"/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</w:pPr>
            <w:r w:rsidRPr="00062983">
              <w:rPr>
                <w:color w:val="333333"/>
                <w:sz w:val="21"/>
                <w:szCs w:val="21"/>
                <w:rFonts w:ascii="黑体" w:hAnsi="宋体" w:eastAsia="黑体" w:cs="黑体" w:hint="eastAsia"/>
              </w:rPr>
              <w:t>人民教育出版社</w:t>
            </w:r>
          </w:p>
        </w:tc>
      </w:tr>
    </w:tbl>
    <w:p w14:paraId="115FC77C" w14:textId="77777777" w:rsidR="000D0708" w:rsidRDefault="000D0708">
      <w:pPr>
        <w:pStyle w:val="a7"/>
        <w:widowControl w:val="1"/>
        <w:snapToGrid w:val="0"/>
        <w:jc w:val="both"/>
        <w:shd w:val="clear" w:color="auto" w:fill="FFFFFF"/>
        <w:spacing w:afterAutospacing="0" w:beforeAutospacing="0"/>
        <w:rPr>
          <w:color w:val="333333"/>
          <w:sz w:val="21"/>
          <w:szCs w:val="21"/>
          <w:rFonts w:ascii="微软雅黑" w:hAnsi="微软雅黑" w:eastAsia="微软雅黑" w:cs="微软雅黑"/>
        </w:rPr>
      </w:pPr>
    </w:p>
    <w:p w14:paraId="79D612B3" w14:textId="77777777" w:rsidR="00062983" w:rsidRDefault="00062983">
      <w:pPr>
        <w:pStyle w:val="a7"/>
        <w:widowControl w:val="1"/>
        <w:snapToGrid w:val="0"/>
        <w:jc w:val="both"/>
        <w:shd w:val="clear" w:color="auto" w:fill="FFFFFF"/>
        <w:spacing w:afterAutospacing="0" w:beforeAutospacing="0"/>
        <w:rPr>
          <w:color w:val="333333"/>
          <w:sz w:val="21"/>
          <w:szCs w:val="21"/>
          <w:rFonts w:ascii="微软雅黑" w:hAnsi="微软雅黑" w:eastAsia="微软雅黑" w:cs="微软雅黑"/>
        </w:rPr>
      </w:pPr>
    </w:p>
    <w:p w14:paraId="00A87B5D" w14:textId="77777777" w:rsidR="00062983" w:rsidRDefault="00062983">
      <w:pPr>
        <w:pStyle w:val="a7"/>
        <w:widowControl w:val="1"/>
        <w:snapToGrid w:val="0"/>
        <w:jc w:val="both"/>
        <w:shd w:val="clear" w:color="auto" w:fill="FFFFFF"/>
        <w:spacing w:afterAutospacing="0" w:beforeAutospacing="0"/>
        <w:rPr>
          <w:color w:val="333333"/>
          <w:sz w:val="21"/>
          <w:szCs w:val="21"/>
          <w:rFonts w:ascii="微软雅黑" w:hAnsi="微软雅黑" w:eastAsia="微软雅黑" w:cs="微软雅黑"/>
        </w:rPr>
      </w:pPr>
    </w:p>
    <w:sectPr w:rsidR="00062983">
      <w:docGrid w:type="lines" w:linePitch="312"/>
      <w:pgSz w:w="11906" w:h="16838"/>
      <w:pgMar w:top="1440" w:right="1800" w:bottom="1440" w:left="1800" w:header="851" w:footer="992" w:gutter="0"/>
      <w:cols w:space="0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endnote w:type="separator" w:id="-1">
    <w:p w14:paraId="5686C04D" w14:textId="77777777" w:rsidR="0022410A" w:rsidRDefault="0022410A" w:rsidP="00986629">
      <w:r>
        <w:separator/>
      </w:r>
    </w:p>
  </w:endnote>
  <w:endnote w:type="continuationSeparator" w:id="0">
    <w:p w14:paraId="3F9CB057" w14:textId="77777777" w:rsidR="0022410A" w:rsidRDefault="0022410A" w:rsidP="00986629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footnote w:type="separator" w:id="-1">
    <w:p w14:paraId="55AE844C" w14:textId="77777777" w:rsidR="0022410A" w:rsidRDefault="0022410A" w:rsidP="00986629">
      <w:r>
        <w:separator/>
      </w:r>
    </w:p>
  </w:footnote>
  <w:footnote w:type="continuationSeparator" w:id="0">
    <w:p w14:paraId="24DE612D" w14:textId="77777777" w:rsidR="0022410A" w:rsidRDefault="0022410A" w:rsidP="00986629">
      <w:r>
        <w:continuationSeparator/>
      </w:r>
    </w:p>
  </w:footnote>
</w:footnote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6sdtfl="http://schemas.microsoft.com/office/word/2024/wordml/sdtformatlock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sdtfl w16du">
  <w:bordersDoNotSurroundHeader/>
  <w:bordersDoNotSurroundFooter/>
  <w:defaultTabStop w:val="420"/>
  <w:drawingGridVerticalSpacing w:val="156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useWord2013TrackBottomHyphenation"/>
  </w:compat>
  <w:rsids>
    <w:rsidRoot w:val="61A54798"/>
    <w:rsid w:val="00062983"/>
    <w:rsid w:val="000D0708"/>
    <w:rsid w:val="00167636"/>
    <w:rsid w:val="001B4439"/>
    <w:rsid w:val="0022410A"/>
    <w:rsid w:val="0022653B"/>
    <w:rsid w:val="0026146C"/>
    <w:rsid w:val="002A383F"/>
    <w:rsid w:val="003560C1"/>
    <w:rsid w:val="00603F7C"/>
    <w:rsid w:val="006D1674"/>
    <w:rsid w:val="0094106B"/>
    <w:rsid w:val="00986629"/>
    <w:rsid w:val="009D435D"/>
    <w:rsid w:val="00E739D6"/>
    <w:rsid w:val="12481BB6"/>
    <w:rsid w:val="2514014F"/>
    <w:rsid w:val="29EF32E2"/>
    <w:rsid w:val="2C161986"/>
    <w:rsid w:val="373779C0"/>
    <w:rsid w:val="45587D7A"/>
    <w:rsid w:val="594041C4"/>
    <w:rsid w:val="5D3D6594"/>
    <w:rsid w:val="61A54798"/>
    <w:rsid w:val="61F44EBB"/>
    <w:rsid w:val="65935166"/>
    <w:rsid w:val="72757BBD"/>
    <w:rsid w:val="750E72DA"/>
    <w:rsid w:val="76A01B45"/>
    <w:rsid w:val="76DE5835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35F88CA9"/>
  <w15:docId w15:val="{A0C4360E-A844-46AD-B2C6-792530A7DB31}"/>
</w:settings>
</file>

<file path=word/styles.xml><?xml version="1.0" encoding="utf-8"?>
<w:style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0" w:defUnhideWhenUsed="0" w:defQFormat="0" w:defUIPriority="0" w:count="376">
    <w:lsdException w:name="Bibliography" w:semiHidden="1" w:unhideWhenUsed="1"/>
    <w:lsdException w:name="Book Title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efault Paragraph Font" w:semiHidden="1" w:unhideWhenUsed="1"/>
    <w:lsdException w:name="Emphasis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Bottom of Form" w:semiHidden="1" w:unhideWhenUsed="1"/>
    <w:lsdException w:name="HTML Top of Form" w:semiHidden="1" w:unhideWhenUsed="1"/>
    <w:lsdException w:name="Hashtag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No List" w:semiHidden="1" w:unhideWhenUsed="1"/>
    <w:lsdException w:name="No Spacing"/>
    <w:lsdException w:name="Normal"/>
    <w:lsdException w:name="Normal (Web)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Quote"/>
    <w:lsdException w:name="Revision" w:semiHidden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caption" w:semiHidden="1" w:unhideWhenUsed="1"/>
    <w:lsdException w:name="footer"/>
    <w:lsdException w:name="header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</w:latentStyles>
  <w:style w:type="paragraph" w:styleId="a" w:default="1">
    <w:name w:val="Normal"/>
    <w:qFormat/>
    <w:pPr>
      <w:widowControl w:val="0"/>
      <w:jc w:val="both"/>
    </w:pPr>
    <w:rPr>
      <w:sz w:val="21"/>
      <w:kern w:val="2"/>
      <w:szCs w:val="24"/>
      <w:rFonts w:asciiTheme="minorHAnsi" w:hAnsiTheme="minorHAnsi" w:eastAsiaTheme="minorEastAsia" w:cstheme="min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Normal (Web)"/>
    <w:basedOn w:val="a"/>
    <w:qFormat/>
    <w:pPr>
      <w:jc w:val="left"/>
      <w:spacing w:afterAutospacing="1" w:beforeAutospacing="1"/>
    </w:pPr>
    <w:rPr>
      <w:sz w:val="24"/>
      <w:kern w:val="0"/>
      <w:rFonts w:cs="Times New Roman"/>
    </w:rPr>
  </w:style>
  <w:style w:type="character" w:styleId="a6" w:customStyle="1">
    <w:name w:val="页眉 字符"/>
    <w:basedOn w:val="a0"/>
    <w:link w:val="a5"/>
    <w:qFormat/>
    <w:rPr>
      <w:sz w:val="18"/>
      <w:kern w:val="2"/>
      <w:szCs w:val="18"/>
      <w:rFonts w:asciiTheme="minorHAnsi" w:hAnsiTheme="minorHAnsi" w:eastAsiaTheme="minorEastAsia" w:cstheme="minorBidi"/>
    </w:rPr>
  </w:style>
  <w:style w:type="character" w:styleId="a4" w:customStyle="1">
    <w:name w:val="页脚 字符"/>
    <w:basedOn w:val="a0"/>
    <w:link w:val="a3"/>
    <w:qFormat/>
    <w:rPr>
      <w:sz w:val="18"/>
      <w:kern w:val="2"/>
      <w:szCs w:val="18"/>
      <w:rFonts w:asciiTheme="minorHAnsi" w:hAnsiTheme="minorHAnsi" w:eastAsiaTheme="minorEastAsia" w:cstheme="minorBidi"/>
    </w:rPr>
  </w:style>
</w:styles>
</file>

<file path=word/webSettings.xml><?xml version="1.0" encoding="utf-8"?>
<w:webSetting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ivs>
    <w:div w:id="386149153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allowPNG/>
</w:webSetting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theme" Target="theme/theme1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5" Type="http://schemas.openxmlformats.org/officeDocument/2006/relationships/webSettings" Target="webSettings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285</Words>
  <Characters>298</Characters>
  <Application>Microsoft Office Word</Application>
  <DocSecurity>0</DocSecurity>
  <Lines>18</Lines>
  <Paragraphs>19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**辉</dc:creator>
  <cp:keywords/>
  <dc:description/>
  <cp:lastModifiedBy>超 年</cp:lastModifiedBy>
  <cp:revision>9</cp:revision>
  <dcterms:created xsi:type="dcterms:W3CDTF">2023-07-06T01:34:00Z</dcterms:created>
  <dcterms:modified xsi:type="dcterms:W3CDTF">2025-05-20T01:18:00Z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31D09C07EF00455CB0505BA8412A4516_13</vt:lpwstr>
  </property>
  <property fmtid="{D5CDD505-2E9C-101B-9397-08002B2CF9AE}" pid="4" name="KSOTemplateDocerSaveRecord">
    <vt:lpwstr>eyJoZGlkIjoiN2RhMjFlZmE0N2MyYzZkODVlZDY0ZmYwZWQ4OGE5YTkiLCJ1c2VySWQiOiI0OTAzOTI1MzgifQ==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FE28" w14:textId="77777777" w:rsidR="000D0708" w:rsidRPr="00986629" w:rsidRDefault="003560C1">
      <w:pPr>
        <w:pStyle w:val="a7"/>
        <w:widowControl/>
        <w:shd w:val="clear" w:color="auto" w:fill="FFFFFF"/>
        <w:spacing w:beforeAutospacing="0" w:afterAutospacing="0" w:line="360" w:lineRule="atLeast"/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</w:pPr>
      <w:r w:rsidRPr="00986629"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附件</w:t>
      </w:r>
    </w:p>
    <w:p w14:paraId="759D118C" w14:textId="77777777" w:rsidR="00062983" w:rsidRDefault="00062983">
      <w:pPr>
        <w:pStyle w:val="a7"/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rFonts w:ascii="宋体" w:eastAsia="宋体" w:hAnsi="宋体" w:cs="宋体"/>
          <w:sz w:val="32"/>
          <w:szCs w:val="32"/>
        </w:rPr>
      </w:pPr>
      <w:r w:rsidRPr="00062983">
        <w:rPr>
          <w:rFonts w:ascii="宋体" w:eastAsia="宋体" w:hAnsi="宋体" w:cs="宋体" w:hint="eastAsia"/>
          <w:sz w:val="32"/>
          <w:szCs w:val="32"/>
        </w:rPr>
        <w:t>蚌埠第三中学2025年高层次人才招聘</w:t>
      </w:r>
    </w:p>
    <w:p w14:paraId="74CCAE9C" w14:textId="1B3905B8" w:rsidR="000D0708" w:rsidRDefault="00062983">
      <w:pPr>
        <w:pStyle w:val="a7"/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rFonts w:ascii="宋体" w:eastAsia="宋体" w:hAnsi="宋体" w:cs="宋体" w:hint="eastAsia"/>
          <w:color w:val="333333"/>
          <w:sz w:val="32"/>
          <w:szCs w:val="32"/>
        </w:rPr>
      </w:pPr>
      <w:r w:rsidRPr="00062983">
        <w:rPr>
          <w:rFonts w:ascii="宋体" w:eastAsia="宋体" w:hAnsi="宋体" w:cs="宋体" w:hint="eastAsia"/>
          <w:sz w:val="32"/>
          <w:szCs w:val="32"/>
        </w:rPr>
        <w:t>岗位、数量及教材信息</w:t>
      </w:r>
    </w:p>
    <w:tbl>
      <w:tblPr>
        <w:tblpPr w:leftFromText="180" w:rightFromText="180" w:vertAnchor="text" w:horzAnchor="page" w:tblpX="1725" w:tblpY="648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689"/>
        <w:gridCol w:w="2068"/>
        <w:gridCol w:w="992"/>
        <w:gridCol w:w="3166"/>
      </w:tblGrid>
      <w:tr w:rsidR="000D0708" w14:paraId="4AFD01F1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BAB4F6" w14:textId="77777777" w:rsidR="000D0708" w:rsidRDefault="003560C1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/>
                <w:color w:val="333333"/>
                <w:sz w:val="21"/>
                <w:szCs w:val="21"/>
              </w:rPr>
              <w:t>序</w:t>
            </w: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号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AA489F" w14:textId="77777777" w:rsidR="000D0708" w:rsidRDefault="003560C1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招聘单位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519F52" w14:textId="77777777" w:rsidR="000D0708" w:rsidRDefault="003560C1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岗位代码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C6CF40" w14:textId="77777777" w:rsidR="000D0708" w:rsidRDefault="003560C1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招聘人数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344939" w14:textId="77777777" w:rsidR="000D0708" w:rsidRDefault="003560C1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专业测试教材及版本</w:t>
            </w:r>
          </w:p>
        </w:tc>
      </w:tr>
      <w:tr w:rsidR="00062983" w14:paraId="6D36621D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726482" w14:textId="3D13BD5A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6B221" w14:textId="2FD91175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蚌埠第三中学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6C9334" w14:textId="6CD497E5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0101 - 高中语文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57E511" w14:textId="139629C9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FB9957" w14:textId="7F51BB48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11EC1F4B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C27E1F" w14:textId="3953F1AD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D4F83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905624" w14:textId="32D41923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0102 - 高中语文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457F16" w14:textId="02CDC74F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29714B" w14:textId="47492A43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78F09E5C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3C3048" w14:textId="646B4B5E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14EBAF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A274E3" w14:textId="0DD531C1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0201 - 高中英语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6AF9E9" w14:textId="2B63D986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024A7E" w14:textId="36E79F71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158442D4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6820CC" w14:textId="033746F8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BEFDF0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20B321" w14:textId="46E26B04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0202 - 高中英语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84FC1E" w14:textId="309CA986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C8B995" w14:textId="367C75DB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75BF101F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8E288B" w14:textId="7AAA4832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B628A0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414A94" w14:textId="7730513D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0301 - 高中数学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D70268" w14:textId="05203ADF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842652" w14:textId="624ED8E3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北京师范大学出版社</w:t>
            </w:r>
          </w:p>
        </w:tc>
      </w:tr>
      <w:tr w:rsidR="00062983" w14:paraId="2073BD83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B1277F" w14:textId="71A09788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44F1DB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FF134F" w14:textId="13A99ABB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0302 - 高中数学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9492BE" w14:textId="407F3189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CE6E8D" w14:textId="3C2FCC86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北京师范大学出版社</w:t>
            </w:r>
          </w:p>
        </w:tc>
      </w:tr>
      <w:tr w:rsidR="00062983" w14:paraId="1E2EB917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51E157" w14:textId="38E2266E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3EB56D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C2E2E0" w14:textId="6CA1BE4A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0401 - 高中物理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8681C5" w14:textId="6A9C3B45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2D269A" w14:textId="70B4CD29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610F52ED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372BE" w14:textId="56E924B3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95D390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E234C5" w14:textId="140E0C3B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0402 - 高中物理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0F5444" w14:textId="069AB27E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20815C" w14:textId="165E5ED6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217ECA39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90B14B" w14:textId="4931BF98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EE61C3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2955AD" w14:textId="79F7E3E9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0501 - 高中化学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C88D8A" w14:textId="77BE38E1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EAA9BF" w14:textId="6FB0064A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山东科学技术出版社</w:t>
            </w:r>
          </w:p>
        </w:tc>
      </w:tr>
      <w:tr w:rsidR="00062983" w14:paraId="66085CFC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D28BE4" w14:textId="723DD909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4D7CB3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B5B4D2" w14:textId="35EF4F7E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0502 - 高中化学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E6B54D" w14:textId="5798F6EA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C64316" w14:textId="7E905F0C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山东科学技术出版社</w:t>
            </w:r>
          </w:p>
        </w:tc>
      </w:tr>
      <w:tr w:rsidR="00062983" w14:paraId="69C4FF66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1CDA9A" w14:textId="509DC8BE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FB0ED9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7590EC" w14:textId="38C9535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0601 - 高中生物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456B67" w14:textId="22454D7F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3614B3" w14:textId="029EDEA9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74CA5449" w14:textId="77777777" w:rsidTr="001444A7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3C2B87" w14:textId="09F97398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5EA33F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A9937C" w14:textId="1E8EFDC9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0602 - 高中生物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8BCF98" w14:textId="57BAB67C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A7C200" w14:textId="5F62AE28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2617C0F5" w14:textId="77777777" w:rsidTr="001444A7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937D3C" w14:textId="09DFF933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383CD1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81E57C" w14:textId="6EAABEF0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0701 - 高中地理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4D8B6F" w14:textId="30F7997A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ADC72" w14:textId="7D4C78C3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623F88CF" w14:textId="77777777" w:rsidTr="001444A7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7C718F" w14:textId="570E499B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1D5A1C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16B1E0" w14:textId="276C02DD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0702 - 高中地理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B29FB7" w14:textId="25C79C69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A5F1F0" w14:textId="7DFA5B5C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6F9A9ED1" w14:textId="77777777" w:rsidTr="001444A7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F96594" w14:textId="318C7E18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AB16A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34F066" w14:textId="75B68D8E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0801 - 高中历史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F73813" w14:textId="75C83FBC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2EDB2A" w14:textId="62BA2B99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726D875F" w14:textId="77777777" w:rsidTr="001444A7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2AED18" w14:textId="03C9D2B6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D69D9D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697F75" w14:textId="77618668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0802 - 高中历史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4B62CE" w14:textId="1E41F61A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1A2E42" w14:textId="01BE0642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401F982A" w14:textId="77777777" w:rsidTr="001444A7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2E6A17" w14:textId="0E94F61A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8F4DB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C6632D" w14:textId="736E2D81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0901 - 高中政治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D7ABA8" w14:textId="638AFF03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E144F7" w14:textId="37637BA1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32719A40" w14:textId="77777777" w:rsidTr="001444A7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DBC4A2" w14:textId="5E350393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136D6B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59715E" w14:textId="64D4931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1001 - 高中音乐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5F18A2" w14:textId="6665FF70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40F7DD" w14:textId="0810B2A5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  <w:tr w:rsidR="00062983" w14:paraId="448D8C50" w14:textId="77777777" w:rsidTr="0006298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0A9579" w14:textId="00BB3DA0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6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15172E" w14:textId="77777777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26F97A" w14:textId="4A1BC27B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1101 - 高中体育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3DBF3F" w14:textId="7205545C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DEAC87" w14:textId="070F8ADA" w:rsidR="00062983" w:rsidRDefault="00062983" w:rsidP="00062983">
            <w:pPr>
              <w:pStyle w:val="a7"/>
              <w:widowControl/>
              <w:spacing w:beforeAutospacing="0" w:after="150" w:afterAutospacing="0" w:line="300" w:lineRule="atLeast"/>
              <w:jc w:val="center"/>
              <w:textAlignment w:val="center"/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</w:pPr>
            <w:r w:rsidRPr="00062983">
              <w:rPr>
                <w:rFonts w:ascii="黑体" w:eastAsia="黑体" w:hAnsi="宋体" w:cs="黑体" w:hint="eastAsia"/>
                <w:color w:val="333333"/>
                <w:sz w:val="21"/>
                <w:szCs w:val="21"/>
              </w:rPr>
              <w:t>人民教育出版社</w:t>
            </w:r>
          </w:p>
        </w:tc>
      </w:tr>
    </w:tbl>
    <w:p w14:paraId="115FC77C" w14:textId="77777777" w:rsidR="000D0708" w:rsidRDefault="000D0708">
      <w:pPr>
        <w:pStyle w:val="a7"/>
        <w:widowControl/>
        <w:shd w:val="clear" w:color="auto" w:fill="FFFFFF"/>
        <w:snapToGrid w:val="0"/>
        <w:spacing w:beforeAutospacing="0" w:afterAutospacing="0"/>
        <w:jc w:val="both"/>
        <w:rPr>
          <w:rFonts w:ascii="微软雅黑" w:eastAsia="微软雅黑" w:hAnsi="微软雅黑" w:cs="微软雅黑"/>
          <w:color w:val="333333"/>
          <w:sz w:val="21"/>
          <w:szCs w:val="21"/>
        </w:rPr>
      </w:pPr>
    </w:p>
    <w:p w14:paraId="79D612B3" w14:textId="77777777" w:rsidR="00062983" w:rsidRDefault="00062983">
      <w:pPr>
        <w:pStyle w:val="a7"/>
        <w:widowControl/>
        <w:shd w:val="clear" w:color="auto" w:fill="FFFFFF"/>
        <w:snapToGrid w:val="0"/>
        <w:spacing w:beforeAutospacing="0" w:afterAutospacing="0"/>
        <w:jc w:val="both"/>
        <w:rPr>
          <w:rFonts w:ascii="微软雅黑" w:eastAsia="微软雅黑" w:hAnsi="微软雅黑" w:cs="微软雅黑"/>
          <w:color w:val="333333"/>
          <w:sz w:val="21"/>
          <w:szCs w:val="21"/>
        </w:rPr>
      </w:pPr>
    </w:p>
    <w:p w14:paraId="00A87B5D" w14:textId="77777777" w:rsidR="00062983" w:rsidRDefault="00062983">
      <w:pPr>
        <w:pStyle w:val="a7"/>
        <w:widowControl/>
        <w:shd w:val="clear" w:color="auto" w:fill="FFFFFF"/>
        <w:snapToGrid w:val="0"/>
        <w:spacing w:beforeAutospacing="0" w:afterAutospacing="0"/>
        <w:jc w:val="both"/>
        <w:rPr>
          <w:rFonts w:ascii="微软雅黑" w:eastAsia="微软雅黑" w:hAnsi="微软雅黑" w:cs="微软雅黑"/>
          <w:color w:val="333333"/>
          <w:sz w:val="21"/>
          <w:szCs w:val="21"/>
        </w:rPr>
      </w:pPr>
    </w:p>
    <w:sectPr w:rsidR="00062983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tbak/modified.xml>Tue May 20 17:19:00 2025
save:Tue May 20 17:19:20 2025

</file>